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D0" w:rsidRDefault="008F135C">
      <w:pPr>
        <w:spacing w:after="46"/>
        <w:ind w:left="1663" w:right="0" w:firstLine="0"/>
      </w:pPr>
      <w:bookmarkStart w:id="0" w:name="_GoBack"/>
      <w:bookmarkEnd w:id="0"/>
      <w:r>
        <w:rPr>
          <w:b/>
          <w:sz w:val="22"/>
        </w:rPr>
        <w:t xml:space="preserve">        Consolidado Trimestral Enero - Marzo 2023</w:t>
      </w:r>
    </w:p>
    <w:p w:rsidR="00914FD0" w:rsidRDefault="008F135C">
      <w:pPr>
        <w:pStyle w:val="Ttulo1"/>
        <w:spacing w:after="0"/>
        <w:ind w:left="10"/>
        <w:jc w:val="center"/>
      </w:pPr>
      <w:r>
        <w:t>Primer Trimestre 2023</w:t>
      </w:r>
    </w:p>
    <w:p w:rsidR="00914FD0" w:rsidRDefault="008F135C">
      <w:pPr>
        <w:pStyle w:val="Ttulo1"/>
        <w:ind w:left="10"/>
      </w:pPr>
      <w:r>
        <w:t xml:space="preserve">                               Servicios Brindados        </w:t>
      </w:r>
      <w:r>
        <w:rPr>
          <w:b w:val="0"/>
        </w:rPr>
        <w:t>Total Trimestre</w:t>
      </w:r>
    </w:p>
    <w:p w:rsidR="00914FD0" w:rsidRDefault="008F135C">
      <w:pPr>
        <w:pStyle w:val="Ttulo1"/>
        <w:spacing w:after="71"/>
        <w:ind w:left="10"/>
        <w:jc w:val="center"/>
      </w:pPr>
      <w:r>
        <w:t>Enero</w:t>
      </w:r>
      <w:r>
        <w:tab/>
        <w:t>Febrero</w:t>
      </w:r>
      <w:r>
        <w:tab/>
        <w:t>Marzo</w:t>
      </w:r>
    </w:p>
    <w:p w:rsidR="00914FD0" w:rsidRDefault="008F135C">
      <w:r>
        <w:t>Cardiología</w:t>
      </w:r>
      <w:r>
        <w:tab/>
        <w:t>407</w:t>
      </w:r>
      <w:r>
        <w:tab/>
        <w:t>853</w:t>
      </w:r>
      <w:r>
        <w:tab/>
        <w:t>567</w:t>
      </w:r>
      <w:r>
        <w:tab/>
      </w:r>
      <w:r>
        <w:rPr>
          <w:b/>
          <w:sz w:val="17"/>
        </w:rPr>
        <w:t>1827</w:t>
      </w:r>
    </w:p>
    <w:p w:rsidR="00914FD0" w:rsidRDefault="008F135C">
      <w:r>
        <w:t>Cirugía Cardiovascular</w:t>
      </w:r>
      <w:r>
        <w:tab/>
        <w:t>0</w:t>
      </w:r>
      <w:r>
        <w:tab/>
        <w:t>0</w:t>
      </w:r>
      <w:r>
        <w:tab/>
        <w:t>0</w:t>
      </w:r>
      <w:r>
        <w:tab/>
      </w:r>
      <w:r>
        <w:rPr>
          <w:b/>
          <w:sz w:val="17"/>
        </w:rPr>
        <w:t>0</w:t>
      </w:r>
    </w:p>
    <w:p w:rsidR="00914FD0" w:rsidRDefault="008F135C">
      <w:r>
        <w:t>Cirugía General</w:t>
      </w:r>
      <w:r>
        <w:tab/>
        <w:t>0</w:t>
      </w:r>
      <w:r>
        <w:tab/>
        <w:t>0</w:t>
      </w:r>
      <w:r>
        <w:tab/>
        <w:t>0</w:t>
      </w:r>
      <w:r>
        <w:tab/>
      </w:r>
      <w:r>
        <w:rPr>
          <w:b/>
          <w:sz w:val="17"/>
        </w:rPr>
        <w:t>0</w:t>
      </w:r>
    </w:p>
    <w:p w:rsidR="00914FD0" w:rsidRDefault="008F135C">
      <w:r>
        <w:t>Cirugía Pediátrica</w:t>
      </w:r>
      <w:r>
        <w:tab/>
        <w:t>152</w:t>
      </w:r>
      <w:r>
        <w:tab/>
        <w:t>330</w:t>
      </w:r>
      <w:r>
        <w:tab/>
        <w:t>289</w:t>
      </w:r>
      <w:r>
        <w:tab/>
      </w:r>
      <w:r>
        <w:rPr>
          <w:b/>
          <w:sz w:val="17"/>
        </w:rPr>
        <w:t>771</w:t>
      </w:r>
    </w:p>
    <w:p w:rsidR="00914FD0" w:rsidRDefault="008F135C">
      <w:r>
        <w:t>Cirugía Plástica</w:t>
      </w:r>
      <w:r>
        <w:tab/>
        <w:t>0</w:t>
      </w:r>
      <w:r>
        <w:tab/>
        <w:t>0</w:t>
      </w:r>
      <w:r>
        <w:tab/>
        <w:t>0</w:t>
      </w:r>
      <w:r>
        <w:tab/>
      </w:r>
      <w:r>
        <w:rPr>
          <w:b/>
          <w:sz w:val="17"/>
        </w:rPr>
        <w:t>0</w:t>
      </w:r>
    </w:p>
    <w:p w:rsidR="00914FD0" w:rsidRDefault="008F135C">
      <w:r>
        <w:t xml:space="preserve">Consejería </w:t>
      </w:r>
      <w:r>
        <w:tab/>
        <w:t>0</w:t>
      </w:r>
      <w:r>
        <w:tab/>
        <w:t>0</w:t>
      </w:r>
      <w:r>
        <w:tab/>
        <w:t>0</w:t>
      </w:r>
      <w:r>
        <w:tab/>
      </w:r>
      <w:r>
        <w:rPr>
          <w:b/>
          <w:sz w:val="17"/>
        </w:rPr>
        <w:t>0</w:t>
      </w:r>
    </w:p>
    <w:p w:rsidR="00914FD0" w:rsidRDefault="008F135C">
      <w:r>
        <w:t>Dermatología</w:t>
      </w:r>
      <w:r>
        <w:tab/>
        <w:t>19</w:t>
      </w:r>
      <w:r>
        <w:tab/>
        <w:t>0</w:t>
      </w:r>
      <w:r>
        <w:tab/>
        <w:t>35</w:t>
      </w:r>
      <w:r>
        <w:tab/>
      </w:r>
      <w:r>
        <w:rPr>
          <w:b/>
          <w:sz w:val="17"/>
        </w:rPr>
        <w:t>54</w:t>
      </w:r>
    </w:p>
    <w:p w:rsidR="00914FD0" w:rsidRDefault="008F135C">
      <w:r>
        <w:t>Endocrinología</w:t>
      </w:r>
      <w:r>
        <w:tab/>
        <w:t>271</w:t>
      </w:r>
      <w:r>
        <w:tab/>
        <w:t>402</w:t>
      </w:r>
      <w:r>
        <w:tab/>
        <w:t>148</w:t>
      </w:r>
      <w:r>
        <w:tab/>
      </w:r>
      <w:r>
        <w:rPr>
          <w:b/>
          <w:sz w:val="17"/>
        </w:rPr>
        <w:t>821</w:t>
      </w:r>
    </w:p>
    <w:p w:rsidR="00914FD0" w:rsidRDefault="008F135C">
      <w:r>
        <w:t>Fisiatría</w:t>
      </w:r>
      <w:r>
        <w:tab/>
        <w:t>277</w:t>
      </w:r>
      <w:r>
        <w:tab/>
        <w:t>765</w:t>
      </w:r>
      <w:r>
        <w:tab/>
        <w:t>522</w:t>
      </w:r>
      <w:r>
        <w:tab/>
      </w:r>
      <w:r>
        <w:rPr>
          <w:b/>
          <w:sz w:val="17"/>
        </w:rPr>
        <w:t>1564</w:t>
      </w:r>
    </w:p>
    <w:p w:rsidR="00914FD0" w:rsidRDefault="008F135C">
      <w:r>
        <w:t>Gastroenterología</w:t>
      </w:r>
      <w:r>
        <w:tab/>
        <w:t>204</w:t>
      </w:r>
      <w:r>
        <w:tab/>
        <w:t>309</w:t>
      </w:r>
      <w:r>
        <w:tab/>
        <w:t>196</w:t>
      </w:r>
      <w:r>
        <w:tab/>
      </w:r>
      <w:r>
        <w:rPr>
          <w:b/>
          <w:sz w:val="17"/>
        </w:rPr>
        <w:t>709</w:t>
      </w:r>
    </w:p>
    <w:p w:rsidR="00914FD0" w:rsidRDefault="008F135C">
      <w:r>
        <w:t>Geriatría</w:t>
      </w:r>
      <w:r>
        <w:tab/>
        <w:t>0</w:t>
      </w:r>
      <w:r>
        <w:tab/>
        <w:t>0</w:t>
      </w:r>
      <w:r>
        <w:tab/>
        <w:t>0</w:t>
      </w:r>
      <w:r>
        <w:tab/>
      </w:r>
      <w:r>
        <w:rPr>
          <w:b/>
          <w:sz w:val="17"/>
        </w:rPr>
        <w:t>0</w:t>
      </w:r>
    </w:p>
    <w:p w:rsidR="00914FD0" w:rsidRDefault="008F135C">
      <w:r>
        <w:t>Ginecología</w:t>
      </w:r>
      <w:r>
        <w:tab/>
        <w:t>31</w:t>
      </w:r>
      <w:r>
        <w:tab/>
        <w:t>47</w:t>
      </w:r>
      <w:r>
        <w:tab/>
        <w:t>60</w:t>
      </w:r>
      <w:r>
        <w:tab/>
      </w:r>
      <w:r>
        <w:rPr>
          <w:b/>
          <w:sz w:val="17"/>
        </w:rPr>
        <w:t>138</w:t>
      </w:r>
    </w:p>
    <w:p w:rsidR="00914FD0" w:rsidRDefault="008F135C">
      <w:r>
        <w:t>Hematología</w:t>
      </w:r>
      <w:r>
        <w:tab/>
        <w:t>539</w:t>
      </w:r>
      <w:r>
        <w:tab/>
        <w:t>9</w:t>
      </w:r>
      <w:r>
        <w:t>94</w:t>
      </w:r>
      <w:r>
        <w:tab/>
        <w:t>605</w:t>
      </w:r>
      <w:r>
        <w:tab/>
      </w:r>
      <w:r>
        <w:rPr>
          <w:b/>
          <w:sz w:val="17"/>
        </w:rPr>
        <w:t>2138</w:t>
      </w:r>
    </w:p>
    <w:p w:rsidR="00914FD0" w:rsidRDefault="008F135C">
      <w:proofErr w:type="spellStart"/>
      <w:r>
        <w:t>Infectología</w:t>
      </w:r>
      <w:proofErr w:type="spellEnd"/>
      <w:r>
        <w:tab/>
        <w:t>43</w:t>
      </w:r>
      <w:r>
        <w:tab/>
        <w:t>107</w:t>
      </w:r>
      <w:r>
        <w:tab/>
        <w:t>59</w:t>
      </w:r>
      <w:r>
        <w:tab/>
      </w:r>
      <w:r>
        <w:rPr>
          <w:b/>
          <w:sz w:val="17"/>
        </w:rPr>
        <w:t>209</w:t>
      </w:r>
    </w:p>
    <w:p w:rsidR="00914FD0" w:rsidRDefault="008F135C">
      <w:r>
        <w:t>Maxilofacial</w:t>
      </w:r>
      <w:r>
        <w:tab/>
        <w:t>0</w:t>
      </w:r>
      <w:r>
        <w:tab/>
        <w:t>0</w:t>
      </w:r>
      <w:r>
        <w:tab/>
        <w:t>0</w:t>
      </w:r>
      <w:r>
        <w:tab/>
      </w:r>
      <w:r>
        <w:rPr>
          <w:b/>
          <w:sz w:val="17"/>
        </w:rPr>
        <w:t>0</w:t>
      </w:r>
    </w:p>
    <w:p w:rsidR="00914FD0" w:rsidRDefault="008F135C">
      <w:r>
        <w:t>Medicina Familiar</w:t>
      </w:r>
      <w:r>
        <w:tab/>
        <w:t>0</w:t>
      </w:r>
      <w:r>
        <w:tab/>
        <w:t>0</w:t>
      </w:r>
      <w:r>
        <w:tab/>
        <w:t>0</w:t>
      </w:r>
      <w:r>
        <w:tab/>
      </w:r>
      <w:r>
        <w:rPr>
          <w:b/>
          <w:sz w:val="17"/>
        </w:rPr>
        <w:t>0</w:t>
      </w:r>
    </w:p>
    <w:p w:rsidR="00914FD0" w:rsidRDefault="008F135C">
      <w:r>
        <w:t>Medicina General</w:t>
      </w:r>
      <w:r>
        <w:tab/>
        <w:t>0</w:t>
      </w:r>
      <w:r>
        <w:tab/>
        <w:t>0</w:t>
      </w:r>
      <w:r>
        <w:tab/>
        <w:t>0</w:t>
      </w:r>
      <w:r>
        <w:tab/>
      </w:r>
      <w:r>
        <w:rPr>
          <w:b/>
          <w:sz w:val="17"/>
        </w:rPr>
        <w:t>0</w:t>
      </w:r>
    </w:p>
    <w:p w:rsidR="00914FD0" w:rsidRDefault="008F135C">
      <w:pPr>
        <w:ind w:left="10"/>
      </w:pPr>
      <w:r>
        <w:rPr>
          <w:sz w:val="17"/>
        </w:rPr>
        <w:t xml:space="preserve">Consultas </w:t>
      </w:r>
      <w:r>
        <w:rPr>
          <w:sz w:val="17"/>
        </w:rPr>
        <w:tab/>
      </w:r>
      <w:r>
        <w:t>Medicina Interna</w:t>
      </w:r>
      <w:r>
        <w:tab/>
        <w:t>0</w:t>
      </w:r>
      <w:r>
        <w:tab/>
        <w:t>0</w:t>
      </w:r>
      <w:r>
        <w:tab/>
        <w:t>0</w:t>
      </w:r>
      <w:r>
        <w:tab/>
      </w:r>
      <w:r>
        <w:rPr>
          <w:b/>
          <w:sz w:val="17"/>
        </w:rPr>
        <w:t>0</w:t>
      </w:r>
    </w:p>
    <w:p w:rsidR="00914FD0" w:rsidRDefault="008F135C">
      <w:r>
        <w:t>Nefrología</w:t>
      </w:r>
      <w:r>
        <w:tab/>
        <w:t>24</w:t>
      </w:r>
      <w:r>
        <w:tab/>
        <w:t>344</w:t>
      </w:r>
      <w:r>
        <w:tab/>
        <w:t>207</w:t>
      </w:r>
      <w:r>
        <w:tab/>
      </w:r>
      <w:r>
        <w:rPr>
          <w:b/>
          <w:sz w:val="17"/>
        </w:rPr>
        <w:t>575</w:t>
      </w:r>
    </w:p>
    <w:p w:rsidR="00914FD0" w:rsidRDefault="008F135C">
      <w:r>
        <w:t>Neumología</w:t>
      </w:r>
      <w:r>
        <w:tab/>
        <w:t>356</w:t>
      </w:r>
      <w:r>
        <w:tab/>
        <w:t>416</w:t>
      </w:r>
      <w:r>
        <w:tab/>
        <w:t>470</w:t>
      </w:r>
      <w:r>
        <w:tab/>
      </w:r>
      <w:r>
        <w:rPr>
          <w:b/>
          <w:sz w:val="17"/>
        </w:rPr>
        <w:t>1242</w:t>
      </w:r>
    </w:p>
    <w:p w:rsidR="00914FD0" w:rsidRDefault="008F135C">
      <w:r>
        <w:t>Neurocirugía</w:t>
      </w:r>
      <w:r>
        <w:tab/>
        <w:t>49</w:t>
      </w:r>
      <w:r>
        <w:tab/>
        <w:t>55</w:t>
      </w:r>
      <w:r>
        <w:tab/>
        <w:t>93</w:t>
      </w:r>
      <w:r>
        <w:tab/>
      </w:r>
      <w:r>
        <w:rPr>
          <w:b/>
          <w:sz w:val="17"/>
        </w:rPr>
        <w:t>197</w:t>
      </w:r>
    </w:p>
    <w:p w:rsidR="00914FD0" w:rsidRDefault="008F135C">
      <w:r>
        <w:t>Neurología</w:t>
      </w:r>
      <w:r>
        <w:tab/>
        <w:t>99</w:t>
      </w:r>
      <w:r>
        <w:tab/>
        <w:t>416</w:t>
      </w:r>
      <w:r>
        <w:tab/>
        <w:t>122</w:t>
      </w:r>
      <w:r>
        <w:tab/>
      </w:r>
      <w:r>
        <w:rPr>
          <w:b/>
          <w:sz w:val="17"/>
        </w:rPr>
        <w:t>637</w:t>
      </w:r>
    </w:p>
    <w:p w:rsidR="00914FD0" w:rsidRDefault="008F135C">
      <w:r>
        <w:t>Nutrición</w:t>
      </w:r>
      <w:r>
        <w:tab/>
        <w:t>48</w:t>
      </w:r>
      <w:r>
        <w:tab/>
        <w:t>55</w:t>
      </w:r>
      <w:r>
        <w:tab/>
        <w:t>52</w:t>
      </w:r>
      <w:r>
        <w:tab/>
      </w:r>
      <w:r>
        <w:rPr>
          <w:b/>
          <w:sz w:val="17"/>
        </w:rPr>
        <w:t>155</w:t>
      </w:r>
    </w:p>
    <w:p w:rsidR="00914FD0" w:rsidRDefault="008F135C">
      <w:r>
        <w:t>Obstetricia</w:t>
      </w:r>
      <w:r>
        <w:tab/>
        <w:t>0</w:t>
      </w:r>
      <w:r>
        <w:tab/>
        <w:t>0</w:t>
      </w:r>
      <w:r>
        <w:tab/>
        <w:t>0</w:t>
      </w:r>
      <w:r>
        <w:tab/>
      </w:r>
      <w:r>
        <w:rPr>
          <w:b/>
          <w:sz w:val="17"/>
        </w:rPr>
        <w:t>0</w:t>
      </w:r>
    </w:p>
    <w:p w:rsidR="00914FD0" w:rsidRDefault="008F135C">
      <w:r>
        <w:t>Odontología</w:t>
      </w:r>
      <w:r>
        <w:tab/>
        <w:t>1142</w:t>
      </w:r>
      <w:r>
        <w:tab/>
        <w:t>1100</w:t>
      </w:r>
      <w:r>
        <w:tab/>
        <w:t>1450</w:t>
      </w:r>
      <w:r>
        <w:tab/>
      </w:r>
      <w:r>
        <w:rPr>
          <w:b/>
          <w:sz w:val="17"/>
        </w:rPr>
        <w:t>3692</w:t>
      </w:r>
    </w:p>
    <w:p w:rsidR="00914FD0" w:rsidRDefault="008F135C">
      <w:r>
        <w:t>Oftalmología</w:t>
      </w:r>
      <w:r>
        <w:tab/>
        <w:t>149</w:t>
      </w:r>
      <w:r>
        <w:tab/>
        <w:t>291</w:t>
      </w:r>
      <w:r>
        <w:tab/>
        <w:t>170</w:t>
      </w:r>
      <w:r>
        <w:tab/>
      </w:r>
      <w:r>
        <w:rPr>
          <w:b/>
          <w:sz w:val="17"/>
        </w:rPr>
        <w:t>610</w:t>
      </w:r>
    </w:p>
    <w:p w:rsidR="00914FD0" w:rsidRDefault="008F135C">
      <w:r>
        <w:t>Oncología</w:t>
      </w:r>
      <w:r>
        <w:tab/>
        <w:t>100</w:t>
      </w:r>
      <w:r>
        <w:tab/>
        <w:t>0</w:t>
      </w:r>
      <w:r>
        <w:tab/>
        <w:t>119</w:t>
      </w:r>
      <w:r>
        <w:tab/>
      </w:r>
      <w:r>
        <w:rPr>
          <w:b/>
          <w:sz w:val="17"/>
        </w:rPr>
        <w:t>219</w:t>
      </w:r>
    </w:p>
    <w:p w:rsidR="00914FD0" w:rsidRDefault="008F135C">
      <w:r>
        <w:t>Ortopedia</w:t>
      </w:r>
      <w:r>
        <w:tab/>
        <w:t>93</w:t>
      </w:r>
      <w:r>
        <w:tab/>
        <w:t>143</w:t>
      </w:r>
      <w:r>
        <w:tab/>
        <w:t>203</w:t>
      </w:r>
      <w:r>
        <w:tab/>
      </w:r>
      <w:r>
        <w:rPr>
          <w:b/>
          <w:sz w:val="17"/>
        </w:rPr>
        <w:t>439</w:t>
      </w:r>
    </w:p>
    <w:p w:rsidR="00914FD0" w:rsidRDefault="008F135C">
      <w:r>
        <w:t>Otorrino</w:t>
      </w:r>
      <w:r>
        <w:tab/>
        <w:t>136</w:t>
      </w:r>
      <w:r>
        <w:tab/>
        <w:t>326</w:t>
      </w:r>
      <w:r>
        <w:tab/>
        <w:t>249</w:t>
      </w:r>
      <w:r>
        <w:tab/>
      </w:r>
      <w:r>
        <w:rPr>
          <w:b/>
          <w:sz w:val="17"/>
        </w:rPr>
        <w:t>711</w:t>
      </w:r>
    </w:p>
    <w:p w:rsidR="00914FD0" w:rsidRDefault="008F135C">
      <w:r>
        <w:t>Pediatría</w:t>
      </w:r>
      <w:r>
        <w:tab/>
        <w:t>3684</w:t>
      </w:r>
      <w:r>
        <w:tab/>
        <w:t>3100</w:t>
      </w:r>
      <w:r>
        <w:tab/>
        <w:t>3900</w:t>
      </w:r>
      <w:r>
        <w:tab/>
      </w:r>
      <w:r>
        <w:rPr>
          <w:b/>
          <w:sz w:val="17"/>
        </w:rPr>
        <w:t>10684</w:t>
      </w:r>
    </w:p>
    <w:p w:rsidR="00914FD0" w:rsidRDefault="008F135C">
      <w:r>
        <w:t>Perinatología</w:t>
      </w:r>
      <w:r>
        <w:tab/>
        <w:t>236</w:t>
      </w:r>
      <w:r>
        <w:tab/>
        <w:t>326</w:t>
      </w:r>
      <w:r>
        <w:tab/>
        <w:t>206</w:t>
      </w:r>
      <w:r>
        <w:tab/>
      </w:r>
      <w:r>
        <w:rPr>
          <w:b/>
          <w:sz w:val="17"/>
        </w:rPr>
        <w:t>768</w:t>
      </w:r>
    </w:p>
    <w:p w:rsidR="00914FD0" w:rsidRDefault="008F135C">
      <w:r>
        <w:t>Planificación Familiar</w:t>
      </w:r>
      <w:r>
        <w:tab/>
        <w:t>0</w:t>
      </w:r>
      <w:r>
        <w:tab/>
        <w:t>0</w:t>
      </w:r>
      <w:r>
        <w:tab/>
        <w:t>0</w:t>
      </w:r>
      <w:r>
        <w:tab/>
      </w:r>
      <w:r>
        <w:rPr>
          <w:b/>
          <w:sz w:val="17"/>
        </w:rPr>
        <w:t>0</w:t>
      </w:r>
    </w:p>
    <w:p w:rsidR="00914FD0" w:rsidRDefault="008F135C">
      <w:r>
        <w:t>Reumatología</w:t>
      </w:r>
      <w:r>
        <w:tab/>
        <w:t>31</w:t>
      </w:r>
      <w:r>
        <w:tab/>
        <w:t>80</w:t>
      </w:r>
      <w:r>
        <w:tab/>
        <w:t>55</w:t>
      </w:r>
      <w:r>
        <w:tab/>
      </w:r>
      <w:r>
        <w:rPr>
          <w:b/>
          <w:sz w:val="17"/>
        </w:rPr>
        <w:t>166</w:t>
      </w:r>
    </w:p>
    <w:p w:rsidR="00914FD0" w:rsidRDefault="008F135C">
      <w:r>
        <w:t>Psiquiatría</w:t>
      </w:r>
      <w:r>
        <w:tab/>
        <w:t>200</w:t>
      </w:r>
      <w:r>
        <w:tab/>
        <w:t>200</w:t>
      </w:r>
      <w:r>
        <w:tab/>
        <w:t>234</w:t>
      </w:r>
      <w:r>
        <w:tab/>
      </w:r>
      <w:r>
        <w:rPr>
          <w:b/>
          <w:sz w:val="17"/>
        </w:rPr>
        <w:t>634</w:t>
      </w:r>
    </w:p>
    <w:p w:rsidR="00914FD0" w:rsidRDefault="008F135C">
      <w:r>
        <w:t>Psicología</w:t>
      </w:r>
      <w:r>
        <w:tab/>
        <w:t>457</w:t>
      </w:r>
      <w:r>
        <w:tab/>
        <w:t>1290</w:t>
      </w:r>
      <w:r>
        <w:tab/>
        <w:t>448</w:t>
      </w:r>
      <w:r>
        <w:tab/>
      </w:r>
      <w:r>
        <w:rPr>
          <w:b/>
          <w:sz w:val="17"/>
        </w:rPr>
        <w:t>2195</w:t>
      </w:r>
    </w:p>
    <w:p w:rsidR="00914FD0" w:rsidRDefault="008F135C">
      <w:r>
        <w:t>Urología</w:t>
      </w:r>
      <w:r>
        <w:tab/>
        <w:t>120</w:t>
      </w:r>
      <w:r>
        <w:tab/>
        <w:t>244</w:t>
      </w:r>
      <w:r>
        <w:tab/>
        <w:t>188</w:t>
      </w:r>
      <w:r>
        <w:tab/>
      </w:r>
      <w:r>
        <w:rPr>
          <w:b/>
          <w:sz w:val="17"/>
        </w:rPr>
        <w:t>552</w:t>
      </w:r>
    </w:p>
    <w:p w:rsidR="00914FD0" w:rsidRDefault="008F135C">
      <w:r>
        <w:t>Venereología</w:t>
      </w:r>
      <w:r>
        <w:tab/>
        <w:t>0</w:t>
      </w:r>
      <w:r>
        <w:tab/>
        <w:t>0</w:t>
      </w:r>
      <w:r>
        <w:tab/>
        <w:t>0</w:t>
      </w:r>
      <w:r>
        <w:tab/>
      </w:r>
      <w:r>
        <w:rPr>
          <w:b/>
          <w:sz w:val="17"/>
        </w:rPr>
        <w:t>0</w:t>
      </w:r>
    </w:p>
    <w:p w:rsidR="00914FD0" w:rsidRDefault="008F135C">
      <w:r>
        <w:t>Otras Consultas</w:t>
      </w:r>
      <w:r>
        <w:tab/>
        <w:t>513</w:t>
      </w:r>
      <w:r>
        <w:tab/>
        <w:t>0</w:t>
      </w:r>
      <w:r>
        <w:tab/>
        <w:t>1459</w:t>
      </w:r>
      <w:r>
        <w:tab/>
      </w:r>
      <w:r>
        <w:rPr>
          <w:b/>
          <w:sz w:val="17"/>
        </w:rPr>
        <w:t>1972</w:t>
      </w:r>
    </w:p>
    <w:p w:rsidR="00914FD0" w:rsidRDefault="008F135C">
      <w:pPr>
        <w:spacing w:after="59" w:line="246" w:lineRule="auto"/>
        <w:ind w:left="543"/>
      </w:pPr>
      <w:r>
        <w:rPr>
          <w:b/>
        </w:rPr>
        <w:t>TOTAL  CONSULTA EXTERNA</w:t>
      </w:r>
      <w:r>
        <w:rPr>
          <w:b/>
        </w:rPr>
        <w:tab/>
      </w:r>
      <w:r>
        <w:t>9380</w:t>
      </w:r>
      <w:r>
        <w:tab/>
        <w:t>12382</w:t>
      </w:r>
      <w:r>
        <w:tab/>
        <w:t>12106</w:t>
      </w:r>
      <w:r>
        <w:tab/>
      </w:r>
      <w:r>
        <w:rPr>
          <w:b/>
          <w:sz w:val="17"/>
        </w:rPr>
        <w:t>33868</w:t>
      </w:r>
    </w:p>
    <w:p w:rsidR="00914FD0" w:rsidRDefault="008F135C">
      <w:pPr>
        <w:spacing w:after="59" w:line="246" w:lineRule="auto"/>
        <w:ind w:left="765"/>
      </w:pPr>
      <w:r>
        <w:rPr>
          <w:b/>
        </w:rPr>
        <w:t>TOTAL  EMERGENCIA</w:t>
      </w:r>
      <w:r>
        <w:rPr>
          <w:b/>
        </w:rPr>
        <w:tab/>
      </w:r>
      <w:r>
        <w:t>2209</w:t>
      </w:r>
      <w:r>
        <w:tab/>
        <w:t>2120</w:t>
      </w:r>
      <w:r>
        <w:tab/>
        <w:t>2435</w:t>
      </w:r>
      <w:r>
        <w:tab/>
      </w:r>
      <w:r>
        <w:rPr>
          <w:b/>
          <w:sz w:val="17"/>
        </w:rPr>
        <w:t>6764</w:t>
      </w:r>
    </w:p>
    <w:p w:rsidR="00914FD0" w:rsidRDefault="008F135C">
      <w:pPr>
        <w:spacing w:after="59" w:line="246" w:lineRule="auto"/>
        <w:ind w:left="622"/>
      </w:pPr>
      <w:r>
        <w:rPr>
          <w:b/>
        </w:rPr>
        <w:t>TOTAL  HOSPITALIZACIÓN</w:t>
      </w:r>
      <w:r>
        <w:rPr>
          <w:b/>
        </w:rPr>
        <w:tab/>
      </w:r>
      <w:r>
        <w:t>747</w:t>
      </w:r>
      <w:r>
        <w:tab/>
        <w:t>736</w:t>
      </w:r>
      <w:r>
        <w:tab/>
        <w:t>872</w:t>
      </w:r>
      <w:r>
        <w:tab/>
      </w:r>
      <w:r>
        <w:rPr>
          <w:b/>
          <w:sz w:val="17"/>
        </w:rPr>
        <w:t>2355</w:t>
      </w:r>
    </w:p>
    <w:p w:rsidR="00914FD0" w:rsidRDefault="008F135C">
      <w:pPr>
        <w:spacing w:after="161" w:line="246" w:lineRule="auto"/>
        <w:ind w:left="765"/>
      </w:pPr>
      <w:r>
        <w:rPr>
          <w:b/>
        </w:rPr>
        <w:t xml:space="preserve">TOTAL DE  SERVICIOS </w:t>
      </w:r>
      <w:r>
        <w:rPr>
          <w:b/>
        </w:rPr>
        <w:tab/>
      </w:r>
      <w:r>
        <w:t>12336</w:t>
      </w:r>
      <w:r>
        <w:tab/>
        <w:t>15238</w:t>
      </w:r>
      <w:r>
        <w:tab/>
        <w:t>15413</w:t>
      </w:r>
      <w:r>
        <w:tab/>
      </w:r>
      <w:r>
        <w:rPr>
          <w:b/>
          <w:sz w:val="17"/>
        </w:rPr>
        <w:t>42987</w:t>
      </w:r>
    </w:p>
    <w:p w:rsidR="00914FD0" w:rsidRDefault="008F135C">
      <w:pPr>
        <w:pStyle w:val="Ttulo1"/>
        <w:spacing w:after="0"/>
        <w:ind w:left="10"/>
        <w:jc w:val="center"/>
      </w:pPr>
      <w:r>
        <w:t>Primer Trimestre 2023</w:t>
      </w:r>
    </w:p>
    <w:p w:rsidR="00914FD0" w:rsidRDefault="008F135C">
      <w:pPr>
        <w:spacing w:after="0"/>
        <w:ind w:left="0" w:right="0" w:firstLine="0"/>
        <w:jc w:val="right"/>
      </w:pPr>
      <w:r>
        <w:rPr>
          <w:b/>
          <w:sz w:val="17"/>
        </w:rPr>
        <w:t xml:space="preserve">Otros Servicios </w:t>
      </w:r>
      <w:r>
        <w:rPr>
          <w:b/>
          <w:sz w:val="17"/>
        </w:rPr>
        <w:tab/>
        <w:t>Total Trimestre</w:t>
      </w:r>
    </w:p>
    <w:p w:rsidR="00914FD0" w:rsidRDefault="008F135C">
      <w:pPr>
        <w:spacing w:after="46"/>
        <w:ind w:left="0" w:right="0" w:firstLine="0"/>
        <w:jc w:val="center"/>
      </w:pPr>
      <w:r>
        <w:rPr>
          <w:sz w:val="17"/>
        </w:rPr>
        <w:t>Enero</w:t>
      </w:r>
      <w:r>
        <w:rPr>
          <w:sz w:val="17"/>
        </w:rPr>
        <w:tab/>
        <w:t>Febrero</w:t>
      </w:r>
      <w:r>
        <w:rPr>
          <w:sz w:val="17"/>
        </w:rPr>
        <w:tab/>
        <w:t>Marzo</w:t>
      </w:r>
    </w:p>
    <w:p w:rsidR="00914FD0" w:rsidRDefault="008F135C">
      <w:pPr>
        <w:pStyle w:val="Ttulo1"/>
      </w:pPr>
      <w:r>
        <w:lastRenderedPageBreak/>
        <w:t>Pruebas de Laboratorio</w:t>
      </w:r>
      <w:r>
        <w:tab/>
      </w:r>
      <w:r>
        <w:rPr>
          <w:b w:val="0"/>
        </w:rPr>
        <w:t>44,867</w:t>
      </w:r>
      <w:r>
        <w:rPr>
          <w:b w:val="0"/>
        </w:rPr>
        <w:tab/>
        <w:t>47,976</w:t>
      </w:r>
      <w:r>
        <w:rPr>
          <w:b w:val="0"/>
        </w:rPr>
        <w:tab/>
        <w:t>49,930</w:t>
      </w:r>
      <w:r>
        <w:rPr>
          <w:b w:val="0"/>
        </w:rPr>
        <w:tab/>
      </w:r>
      <w:r>
        <w:t>142,773</w:t>
      </w:r>
    </w:p>
    <w:p w:rsidR="00914FD0" w:rsidRDefault="008F135C">
      <w:pPr>
        <w:pStyle w:val="Ttulo1"/>
      </w:pPr>
      <w:r>
        <w:t>SERVICIOS DE IMAGENES</w:t>
      </w:r>
      <w:r>
        <w:tab/>
      </w:r>
      <w:r>
        <w:rPr>
          <w:b w:val="0"/>
        </w:rPr>
        <w:t>3071</w:t>
      </w:r>
      <w:r>
        <w:rPr>
          <w:b w:val="0"/>
        </w:rPr>
        <w:tab/>
        <w:t>3,962</w:t>
      </w:r>
      <w:r>
        <w:rPr>
          <w:b w:val="0"/>
        </w:rPr>
        <w:tab/>
        <w:t>4,512</w:t>
      </w:r>
      <w:r>
        <w:rPr>
          <w:b w:val="0"/>
        </w:rPr>
        <w:tab/>
      </w:r>
      <w:r>
        <w:t>11,545</w:t>
      </w:r>
    </w:p>
    <w:p w:rsidR="00914FD0" w:rsidRDefault="008F135C">
      <w:pPr>
        <w:pStyle w:val="Ttulo1"/>
        <w:ind w:left="255"/>
      </w:pPr>
      <w:r>
        <w:t>PROCEDIMIENTOS QUIRÚRGICOS</w:t>
      </w:r>
      <w:r>
        <w:tab/>
      </w:r>
      <w:r>
        <w:rPr>
          <w:b w:val="0"/>
        </w:rPr>
        <w:t>156</w:t>
      </w:r>
      <w:r>
        <w:rPr>
          <w:b w:val="0"/>
        </w:rPr>
        <w:tab/>
        <w:t>592</w:t>
      </w:r>
      <w:r>
        <w:rPr>
          <w:b w:val="0"/>
        </w:rPr>
        <w:tab/>
        <w:t>539</w:t>
      </w:r>
      <w:r>
        <w:rPr>
          <w:b w:val="0"/>
        </w:rPr>
        <w:tab/>
      </w:r>
      <w:r>
        <w:t>1,287</w:t>
      </w:r>
    </w:p>
    <w:p w:rsidR="00914FD0" w:rsidRDefault="008F135C">
      <w:pPr>
        <w:pStyle w:val="Ttulo1"/>
      </w:pPr>
      <w:r>
        <w:t>Sub Total Otros Servicios</w:t>
      </w:r>
      <w:r>
        <w:tab/>
      </w:r>
      <w:r>
        <w:rPr>
          <w:b w:val="0"/>
        </w:rPr>
        <w:t>48,094</w:t>
      </w:r>
      <w:r>
        <w:rPr>
          <w:b w:val="0"/>
        </w:rPr>
        <w:tab/>
        <w:t>52,530</w:t>
      </w:r>
      <w:r>
        <w:rPr>
          <w:b w:val="0"/>
        </w:rPr>
        <w:tab/>
        <w:t>54,981</w:t>
      </w:r>
      <w:r>
        <w:rPr>
          <w:b w:val="0"/>
        </w:rPr>
        <w:tab/>
      </w:r>
      <w:r>
        <w:t>155,605</w:t>
      </w:r>
      <w:r>
        <w:br w:type="page"/>
      </w:r>
    </w:p>
    <w:p w:rsidR="00914FD0" w:rsidRDefault="00914FD0">
      <w:pPr>
        <w:spacing w:after="0" w:line="276" w:lineRule="auto"/>
        <w:ind w:left="0" w:right="0" w:firstLine="0"/>
      </w:pPr>
    </w:p>
    <w:sectPr w:rsidR="00914FD0">
      <w:pgSz w:w="11905" w:h="16837"/>
      <w:pgMar w:top="1440" w:right="2463" w:bottom="1440" w:left="2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D0"/>
    <w:rsid w:val="008F135C"/>
    <w:rsid w:val="0091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9D60D1C-A907-4BE8-9A9F-76FAA46D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6" w:line="240" w:lineRule="auto"/>
      <w:ind w:left="989" w:right="-15" w:hanging="10"/>
    </w:pPr>
    <w:rPr>
      <w:rFonts w:ascii="Calibri" w:eastAsia="Calibri" w:hAnsi="Calibri" w:cs="Calibri"/>
      <w:color w:val="000000"/>
      <w:sz w:val="16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46" w:line="240" w:lineRule="auto"/>
      <w:ind w:left="549" w:right="-15" w:hanging="10"/>
      <w:outlineLvl w:val="0"/>
    </w:pPr>
    <w:rPr>
      <w:rFonts w:ascii="Calibri" w:eastAsia="Calibri" w:hAnsi="Calibri" w:cs="Calibri"/>
      <w:b/>
      <w:color w:val="000000"/>
      <w:sz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Estadistica</dc:creator>
  <cp:keywords/>
  <cp:lastModifiedBy>Responsable de Acceso a la Informacion</cp:lastModifiedBy>
  <cp:revision>2</cp:revision>
  <dcterms:created xsi:type="dcterms:W3CDTF">2023-04-28T18:19:00Z</dcterms:created>
  <dcterms:modified xsi:type="dcterms:W3CDTF">2023-04-28T18:19:00Z</dcterms:modified>
</cp:coreProperties>
</file>